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69A" w:rsidRDefault="0059714D" w:rsidP="0059714D">
      <w:pPr>
        <w:jc w:val="both"/>
        <w:rPr>
          <w:rFonts w:ascii="Times New Roman" w:hAnsi="Times New Roman" w:cs="Times New Roman"/>
          <w:b/>
          <w:sz w:val="24"/>
          <w:szCs w:val="24"/>
        </w:rPr>
      </w:pPr>
      <w:r w:rsidRPr="0059714D">
        <w:rPr>
          <w:rFonts w:ascii="Times New Roman" w:hAnsi="Times New Roman" w:cs="Times New Roman"/>
          <w:b/>
          <w:sz w:val="24"/>
          <w:szCs w:val="24"/>
        </w:rPr>
        <w:t>TEKNOLOJİ BAĞIMLILIĞI</w:t>
      </w:r>
    </w:p>
    <w:p w:rsidR="0059714D" w:rsidRDefault="0059714D" w:rsidP="0059714D">
      <w:pPr>
        <w:spacing w:line="360" w:lineRule="auto"/>
        <w:jc w:val="both"/>
        <w:rPr>
          <w:rFonts w:ascii="Times New Roman" w:hAnsi="Times New Roman" w:cs="Times New Roman"/>
          <w:sz w:val="24"/>
          <w:szCs w:val="24"/>
        </w:rPr>
      </w:pPr>
      <w:r w:rsidRPr="0059714D">
        <w:rPr>
          <w:rFonts w:ascii="Times New Roman" w:hAnsi="Times New Roman" w:cs="Times New Roman"/>
          <w:sz w:val="24"/>
          <w:szCs w:val="24"/>
        </w:rPr>
        <w:t>Günümüzde yaygın bir biçimde teknolojiden faydalanmaktayız. Teknoloji hayatımızı kolaylaştırıp bize günlük yaşantımızda fayda sağlasa da teknolojinin kontrolsüz ve fazla kullanımı hayatımızı olumsuz</w:t>
      </w:r>
      <w:r>
        <w:rPr>
          <w:rFonts w:ascii="Times New Roman" w:hAnsi="Times New Roman" w:cs="Times New Roman"/>
          <w:sz w:val="24"/>
          <w:szCs w:val="24"/>
        </w:rPr>
        <w:t xml:space="preserve"> yönde etkileyebilmekte fiziksel ve sosyal </w:t>
      </w:r>
      <w:proofErr w:type="gramStart"/>
      <w:r>
        <w:rPr>
          <w:rFonts w:ascii="Times New Roman" w:hAnsi="Times New Roman" w:cs="Times New Roman"/>
          <w:sz w:val="24"/>
          <w:szCs w:val="24"/>
        </w:rPr>
        <w:t>yaşantımızı  sekteye</w:t>
      </w:r>
      <w:proofErr w:type="gramEnd"/>
      <w:r>
        <w:rPr>
          <w:rFonts w:ascii="Times New Roman" w:hAnsi="Times New Roman" w:cs="Times New Roman"/>
          <w:sz w:val="24"/>
          <w:szCs w:val="24"/>
        </w:rPr>
        <w:t xml:space="preserve"> uğratabilmektedir.</w:t>
      </w:r>
    </w:p>
    <w:p w:rsidR="0059714D" w:rsidRDefault="0059714D" w:rsidP="0059714D">
      <w:pPr>
        <w:spacing w:line="360" w:lineRule="auto"/>
        <w:jc w:val="both"/>
        <w:rPr>
          <w:rFonts w:ascii="Times New Roman" w:hAnsi="Times New Roman" w:cs="Times New Roman"/>
          <w:b/>
          <w:sz w:val="24"/>
          <w:szCs w:val="24"/>
        </w:rPr>
      </w:pPr>
      <w:r w:rsidRPr="0059714D">
        <w:rPr>
          <w:rFonts w:ascii="Times New Roman" w:hAnsi="Times New Roman" w:cs="Times New Roman"/>
          <w:b/>
          <w:sz w:val="24"/>
          <w:szCs w:val="24"/>
        </w:rPr>
        <w:t>Teknoloji Bağımlılığının Belirtileri</w:t>
      </w:r>
    </w:p>
    <w:p w:rsidR="0059714D" w:rsidRDefault="0059714D" w:rsidP="0059714D">
      <w:pPr>
        <w:pStyle w:val="ListeParagraf"/>
        <w:numPr>
          <w:ilvl w:val="0"/>
          <w:numId w:val="1"/>
        </w:numPr>
        <w:spacing w:line="360" w:lineRule="auto"/>
        <w:jc w:val="both"/>
        <w:rPr>
          <w:rFonts w:ascii="Times New Roman" w:hAnsi="Times New Roman" w:cs="Times New Roman"/>
          <w:sz w:val="24"/>
          <w:szCs w:val="24"/>
        </w:rPr>
      </w:pPr>
      <w:r w:rsidRPr="0059714D">
        <w:rPr>
          <w:rFonts w:ascii="Times New Roman" w:hAnsi="Times New Roman" w:cs="Times New Roman"/>
          <w:sz w:val="24"/>
          <w:szCs w:val="24"/>
        </w:rPr>
        <w:t>Sosyal ilişkileri yüz yüze ilişkilere tercih etmek</w:t>
      </w:r>
      <w:r w:rsidR="0044335C">
        <w:rPr>
          <w:rFonts w:ascii="Times New Roman" w:hAnsi="Times New Roman" w:cs="Times New Roman"/>
          <w:sz w:val="24"/>
          <w:szCs w:val="24"/>
        </w:rPr>
        <w:t>.</w:t>
      </w:r>
    </w:p>
    <w:p w:rsidR="0059714D" w:rsidRDefault="0059714D" w:rsidP="0059714D">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Olumsuz sonuçlara neden olsa bile teknoloji kullanımına devam etmek</w:t>
      </w:r>
      <w:r w:rsidR="0044335C">
        <w:rPr>
          <w:rFonts w:ascii="Times New Roman" w:hAnsi="Times New Roman" w:cs="Times New Roman"/>
          <w:sz w:val="24"/>
          <w:szCs w:val="24"/>
        </w:rPr>
        <w:t>.</w:t>
      </w:r>
    </w:p>
    <w:p w:rsidR="0059714D" w:rsidRDefault="0044335C" w:rsidP="0059714D">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Bilgisayar ya da ekran başında uzun süre </w:t>
      </w:r>
      <w:proofErr w:type="gramStart"/>
      <w:r>
        <w:rPr>
          <w:rFonts w:ascii="Times New Roman" w:hAnsi="Times New Roman" w:cs="Times New Roman"/>
          <w:sz w:val="24"/>
          <w:szCs w:val="24"/>
        </w:rPr>
        <w:t>durmak , fiziksel</w:t>
      </w:r>
      <w:proofErr w:type="gramEnd"/>
      <w:r>
        <w:rPr>
          <w:rFonts w:ascii="Times New Roman" w:hAnsi="Times New Roman" w:cs="Times New Roman"/>
          <w:sz w:val="24"/>
          <w:szCs w:val="24"/>
        </w:rPr>
        <w:t xml:space="preserve"> olarak rahatsızlık duyulsa bile kullanıma devam etmek.</w:t>
      </w:r>
    </w:p>
    <w:p w:rsidR="0044335C" w:rsidRDefault="0044335C" w:rsidP="0059714D">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Günün büyük bir bölümünü teknoloji kullanarak </w:t>
      </w:r>
      <w:proofErr w:type="gramStart"/>
      <w:r>
        <w:rPr>
          <w:rFonts w:ascii="Times New Roman" w:hAnsi="Times New Roman" w:cs="Times New Roman"/>
          <w:sz w:val="24"/>
          <w:szCs w:val="24"/>
        </w:rPr>
        <w:t>geçirmek .</w:t>
      </w:r>
      <w:proofErr w:type="gramEnd"/>
    </w:p>
    <w:p w:rsidR="0044335C" w:rsidRDefault="0044335C" w:rsidP="0059714D">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Gündelik yaşantımızdaki sorumlulukları yerine getirmektense teknolojik cihazlarla </w:t>
      </w:r>
      <w:proofErr w:type="gramStart"/>
      <w:r>
        <w:rPr>
          <w:rFonts w:ascii="Times New Roman" w:hAnsi="Times New Roman" w:cs="Times New Roman"/>
          <w:sz w:val="24"/>
          <w:szCs w:val="24"/>
        </w:rPr>
        <w:t>ilgilenmek .</w:t>
      </w:r>
      <w:proofErr w:type="gramEnd"/>
    </w:p>
    <w:p w:rsidR="0044335C" w:rsidRDefault="0044335C" w:rsidP="0044335C">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Teknolojik cihazların olmadığı zamanlar </w:t>
      </w:r>
      <w:proofErr w:type="gramStart"/>
      <w:r>
        <w:rPr>
          <w:rFonts w:ascii="Times New Roman" w:hAnsi="Times New Roman" w:cs="Times New Roman"/>
          <w:sz w:val="24"/>
          <w:szCs w:val="24"/>
        </w:rPr>
        <w:t>gerginlik ,  yoksunluk</w:t>
      </w:r>
      <w:proofErr w:type="gramEnd"/>
      <w:r>
        <w:rPr>
          <w:rFonts w:ascii="Times New Roman" w:hAnsi="Times New Roman" w:cs="Times New Roman"/>
          <w:sz w:val="24"/>
          <w:szCs w:val="24"/>
        </w:rPr>
        <w:t xml:space="preserve"> ya da sıkıntı  hissetmek.</w:t>
      </w:r>
    </w:p>
    <w:p w:rsidR="002409B0" w:rsidRDefault="002409B0" w:rsidP="002409B0">
      <w:pPr>
        <w:spacing w:line="360" w:lineRule="auto"/>
        <w:jc w:val="both"/>
        <w:rPr>
          <w:rFonts w:ascii="Times New Roman" w:hAnsi="Times New Roman" w:cs="Times New Roman"/>
          <w:color w:val="212529"/>
          <w:sz w:val="24"/>
          <w:szCs w:val="24"/>
          <w:shd w:val="clear" w:color="auto" w:fill="FFFFFF"/>
        </w:rPr>
      </w:pPr>
      <w:r w:rsidRPr="002409B0">
        <w:rPr>
          <w:rStyle w:val="Gl"/>
          <w:rFonts w:ascii="Times New Roman" w:hAnsi="Times New Roman" w:cs="Times New Roman"/>
          <w:color w:val="212529"/>
          <w:sz w:val="24"/>
          <w:szCs w:val="24"/>
        </w:rPr>
        <w:t>Teknoloji Bağımlılığı Nasıl Önlenir?</w:t>
      </w:r>
      <w:r w:rsidRPr="002409B0">
        <w:rPr>
          <w:rFonts w:ascii="Times New Roman" w:hAnsi="Times New Roman" w:cs="Times New Roman"/>
          <w:color w:val="212529"/>
          <w:sz w:val="24"/>
          <w:szCs w:val="24"/>
          <w:shd w:val="clear" w:color="auto" w:fill="FFFFFF"/>
        </w:rPr>
        <w:t> </w:t>
      </w:r>
    </w:p>
    <w:p w:rsidR="002409B0" w:rsidRPr="002409B0" w:rsidRDefault="002409B0" w:rsidP="002409B0">
      <w:pPr>
        <w:pStyle w:val="ListeParagraf"/>
        <w:numPr>
          <w:ilvl w:val="0"/>
          <w:numId w:val="2"/>
        </w:numPr>
        <w:spacing w:line="360" w:lineRule="auto"/>
        <w:jc w:val="both"/>
        <w:rPr>
          <w:rFonts w:ascii="Times New Roman" w:hAnsi="Times New Roman" w:cs="Times New Roman"/>
          <w:color w:val="212529"/>
          <w:sz w:val="24"/>
          <w:szCs w:val="24"/>
          <w:shd w:val="clear" w:color="auto" w:fill="FFFFFF"/>
        </w:rPr>
      </w:pPr>
      <w:r w:rsidRPr="002409B0">
        <w:rPr>
          <w:rFonts w:ascii="Times New Roman" w:hAnsi="Times New Roman" w:cs="Times New Roman"/>
          <w:color w:val="212529"/>
          <w:sz w:val="24"/>
          <w:szCs w:val="24"/>
          <w:shd w:val="clear" w:color="auto" w:fill="FFFFFF"/>
        </w:rPr>
        <w:t>Kişinin boş zamanları için aktivite planlaması</w:t>
      </w:r>
    </w:p>
    <w:p w:rsidR="002409B0" w:rsidRDefault="002409B0" w:rsidP="002409B0">
      <w:pPr>
        <w:pStyle w:val="ListeParagraf"/>
        <w:numPr>
          <w:ilvl w:val="0"/>
          <w:numId w:val="2"/>
        </w:numPr>
        <w:spacing w:line="360" w:lineRule="auto"/>
        <w:jc w:val="both"/>
        <w:rPr>
          <w:rFonts w:ascii="Times New Roman" w:hAnsi="Times New Roman" w:cs="Times New Roman"/>
          <w:color w:val="212529"/>
          <w:sz w:val="24"/>
          <w:szCs w:val="24"/>
          <w:shd w:val="clear" w:color="auto" w:fill="FFFFFF"/>
        </w:rPr>
      </w:pPr>
      <w:r w:rsidRPr="002409B0">
        <w:rPr>
          <w:rFonts w:ascii="Times New Roman" w:hAnsi="Times New Roman" w:cs="Times New Roman"/>
          <w:color w:val="212529"/>
          <w:sz w:val="24"/>
          <w:szCs w:val="24"/>
          <w:shd w:val="clear" w:color="auto" w:fill="FFFFFF"/>
        </w:rPr>
        <w:t>Sanal dünyadan uzaklaşarak gerçek dünya ile olan bağlantısını arttırması</w:t>
      </w:r>
    </w:p>
    <w:p w:rsidR="00C06651" w:rsidRDefault="00C06651" w:rsidP="002409B0">
      <w:pPr>
        <w:pStyle w:val="ListeParagraf"/>
        <w:numPr>
          <w:ilvl w:val="0"/>
          <w:numId w:val="2"/>
        </w:numPr>
        <w:spacing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Hobi edinmesi</w:t>
      </w:r>
    </w:p>
    <w:p w:rsidR="00C06651" w:rsidRDefault="00C06651" w:rsidP="002409B0">
      <w:pPr>
        <w:pStyle w:val="ListeParagraf"/>
        <w:numPr>
          <w:ilvl w:val="0"/>
          <w:numId w:val="2"/>
        </w:numPr>
        <w:spacing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Teknoloji bağımlılığı ile ilgili iç </w:t>
      </w:r>
      <w:proofErr w:type="gramStart"/>
      <w:r>
        <w:rPr>
          <w:rFonts w:ascii="Times New Roman" w:hAnsi="Times New Roman" w:cs="Times New Roman"/>
          <w:color w:val="212529"/>
          <w:sz w:val="24"/>
          <w:szCs w:val="24"/>
          <w:shd w:val="clear" w:color="auto" w:fill="FFFFFF"/>
        </w:rPr>
        <w:t>görü  ve</w:t>
      </w:r>
      <w:proofErr w:type="gramEnd"/>
      <w:r>
        <w:rPr>
          <w:rFonts w:ascii="Times New Roman" w:hAnsi="Times New Roman" w:cs="Times New Roman"/>
          <w:color w:val="212529"/>
          <w:sz w:val="24"/>
          <w:szCs w:val="24"/>
          <w:shd w:val="clear" w:color="auto" w:fill="FFFFFF"/>
        </w:rPr>
        <w:t xml:space="preserve"> farkındalık geliştirmesi</w:t>
      </w:r>
    </w:p>
    <w:p w:rsidR="00C06651" w:rsidRPr="002409B0" w:rsidRDefault="00C06651" w:rsidP="002409B0">
      <w:pPr>
        <w:pStyle w:val="ListeParagraf"/>
        <w:numPr>
          <w:ilvl w:val="0"/>
          <w:numId w:val="2"/>
        </w:numPr>
        <w:spacing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Ailesi ve sosyal çevresi ile daha fazla vakit geçirmesi</w:t>
      </w:r>
    </w:p>
    <w:p w:rsidR="00C06651" w:rsidRDefault="00C06651" w:rsidP="0044335C">
      <w:pPr>
        <w:spacing w:line="360" w:lineRule="auto"/>
        <w:jc w:val="both"/>
        <w:rPr>
          <w:rFonts w:ascii="Times New Roman" w:hAnsi="Times New Roman" w:cs="Times New Roman"/>
          <w:sz w:val="24"/>
          <w:szCs w:val="24"/>
        </w:rPr>
      </w:pPr>
    </w:p>
    <w:p w:rsidR="0059714D" w:rsidRDefault="0044335C" w:rsidP="0059714D">
      <w:pPr>
        <w:spacing w:line="360" w:lineRule="auto"/>
        <w:jc w:val="both"/>
        <w:rPr>
          <w:rFonts w:ascii="Times New Roman" w:hAnsi="Times New Roman" w:cs="Times New Roman"/>
          <w:sz w:val="24"/>
          <w:szCs w:val="24"/>
        </w:rPr>
      </w:pPr>
      <w:r>
        <w:rPr>
          <w:rFonts w:ascii="Times New Roman" w:hAnsi="Times New Roman" w:cs="Times New Roman"/>
          <w:sz w:val="24"/>
          <w:szCs w:val="24"/>
        </w:rPr>
        <w:t>Teknoloji bağımlılığının kapsayıcı bir kavram olduğunu söylemek mümkündür, bunlar; ekran bağımlılığı,</w:t>
      </w:r>
      <w:r w:rsidR="002409B0">
        <w:rPr>
          <w:rFonts w:ascii="Times New Roman" w:hAnsi="Times New Roman" w:cs="Times New Roman"/>
          <w:sz w:val="24"/>
          <w:szCs w:val="24"/>
        </w:rPr>
        <w:t xml:space="preserve"> telefon bağımlılığı, televizyon </w:t>
      </w:r>
      <w:proofErr w:type="gramStart"/>
      <w:r w:rsidR="002409B0">
        <w:rPr>
          <w:rFonts w:ascii="Times New Roman" w:hAnsi="Times New Roman" w:cs="Times New Roman"/>
          <w:sz w:val="24"/>
          <w:szCs w:val="24"/>
        </w:rPr>
        <w:t>bağımlılığı , sosyal</w:t>
      </w:r>
      <w:proofErr w:type="gramEnd"/>
      <w:r w:rsidR="002409B0">
        <w:rPr>
          <w:rFonts w:ascii="Times New Roman" w:hAnsi="Times New Roman" w:cs="Times New Roman"/>
          <w:sz w:val="24"/>
          <w:szCs w:val="24"/>
        </w:rPr>
        <w:t xml:space="preserve"> medya bağımlılığı, online alışveriş bağımlılığı, oyun bağımlılığı , video- içerik tüketim bağımlılığı ve internet bağımlılığı olarak ifade edilebilmektedir. Yaş ve cinsiyet fark etmeksizin herkeste görülebilmektedir. Teknoloji kullanımında bireysel önlemler ile kontrollü kullanım sağlanabilir. Teknoloji bağımlılığının psikolojik ve fiziksel olarak verdiği hasarlarla baş edilememesi durumunda profesyonel destek alınabilir ve tedavi edilebilir bir problem olduğu unutulmamalıdır.</w:t>
      </w:r>
    </w:p>
    <w:p w:rsidR="00717A08" w:rsidRPr="00717A08" w:rsidRDefault="00717A08" w:rsidP="0059714D">
      <w:pPr>
        <w:spacing w:line="360" w:lineRule="auto"/>
        <w:jc w:val="both"/>
        <w:rPr>
          <w:rFonts w:ascii="Times New Roman" w:hAnsi="Times New Roman" w:cs="Times New Roman"/>
          <w:i/>
          <w:sz w:val="24"/>
          <w:szCs w:val="24"/>
          <w:u w:val="single"/>
        </w:rPr>
      </w:pPr>
      <w:r w:rsidRPr="00717A08">
        <w:rPr>
          <w:rFonts w:ascii="Times New Roman" w:hAnsi="Times New Roman" w:cs="Times New Roman"/>
          <w:i/>
          <w:sz w:val="24"/>
          <w:szCs w:val="24"/>
          <w:u w:val="single"/>
        </w:rPr>
        <w:t>Fatoş Ece TELLİ</w:t>
      </w:r>
      <w:bookmarkStart w:id="0" w:name="_GoBack"/>
      <w:bookmarkEnd w:id="0"/>
    </w:p>
    <w:p w:rsidR="00717A08" w:rsidRDefault="00717A08" w:rsidP="0059714D">
      <w:pPr>
        <w:spacing w:line="360" w:lineRule="auto"/>
        <w:jc w:val="both"/>
        <w:rPr>
          <w:rFonts w:ascii="Times New Roman" w:hAnsi="Times New Roman" w:cs="Times New Roman"/>
          <w:sz w:val="24"/>
          <w:szCs w:val="24"/>
        </w:rPr>
      </w:pPr>
    </w:p>
    <w:sectPr w:rsidR="00717A08" w:rsidSect="00717A08">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04A3A"/>
    <w:multiLevelType w:val="hybridMultilevel"/>
    <w:tmpl w:val="B6E400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F73619D"/>
    <w:multiLevelType w:val="hybridMultilevel"/>
    <w:tmpl w:val="20EA0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14D"/>
    <w:rsid w:val="002409B0"/>
    <w:rsid w:val="0044335C"/>
    <w:rsid w:val="0059714D"/>
    <w:rsid w:val="00717A08"/>
    <w:rsid w:val="008E4DE2"/>
    <w:rsid w:val="00C06651"/>
    <w:rsid w:val="00C576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714D"/>
    <w:pPr>
      <w:ind w:left="720"/>
      <w:contextualSpacing/>
    </w:pPr>
  </w:style>
  <w:style w:type="character" w:styleId="Gl">
    <w:name w:val="Strong"/>
    <w:basedOn w:val="VarsaylanParagrafYazTipi"/>
    <w:uiPriority w:val="22"/>
    <w:qFormat/>
    <w:rsid w:val="002409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714D"/>
    <w:pPr>
      <w:ind w:left="720"/>
      <w:contextualSpacing/>
    </w:pPr>
  </w:style>
  <w:style w:type="character" w:styleId="Gl">
    <w:name w:val="Strong"/>
    <w:basedOn w:val="VarsaylanParagrafYazTipi"/>
    <w:uiPriority w:val="22"/>
    <w:qFormat/>
    <w:rsid w:val="002409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cp:lastModifiedBy>
  <cp:revision>3</cp:revision>
  <dcterms:created xsi:type="dcterms:W3CDTF">2023-03-28T11:52:00Z</dcterms:created>
  <dcterms:modified xsi:type="dcterms:W3CDTF">2023-04-06T08:54:00Z</dcterms:modified>
</cp:coreProperties>
</file>